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FC4" w:rsidRDefault="00BD251B" w:rsidP="008B60CC">
      <w:pPr>
        <w:rPr>
          <w:rFonts w:ascii="Times New Roman" w:hAnsi="Times New Roman" w:cs="Times New Roman"/>
          <w:b/>
          <w:sz w:val="24"/>
          <w:szCs w:val="24"/>
        </w:rPr>
      </w:pPr>
      <w:r w:rsidRPr="00BD251B">
        <w:rPr>
          <w:rFonts w:ascii="Times New Roman" w:hAnsi="Times New Roman" w:cs="Times New Roman"/>
          <w:b/>
          <w:sz w:val="24"/>
          <w:szCs w:val="24"/>
        </w:rPr>
        <w:t>Žolynų takeliais į sveikatos kelią.</w:t>
      </w:r>
    </w:p>
    <w:p w:rsidR="008B7F2B" w:rsidRPr="008B7F2B" w:rsidRDefault="008B7F2B" w:rsidP="008B60CC">
      <w:pPr>
        <w:rPr>
          <w:rFonts w:ascii="Times New Roman" w:hAnsi="Times New Roman" w:cs="Times New Roman"/>
          <w:sz w:val="24"/>
          <w:szCs w:val="24"/>
        </w:rPr>
      </w:pPr>
      <w:r w:rsidRPr="008B7F2B">
        <w:rPr>
          <w:rFonts w:ascii="Times New Roman" w:hAnsi="Times New Roman" w:cs="Times New Roman"/>
          <w:sz w:val="24"/>
          <w:szCs w:val="24"/>
        </w:rPr>
        <w:t>Su vaikais aptarėme knygą „Vaikai vaistažolių pasaulyje: pažintinė kelionė su žolininku nuostabiu vaistažolių taku”(Marius Lasinskas)</w:t>
      </w:r>
    </w:p>
    <w:p w:rsidR="001273FF" w:rsidRDefault="0093375B" w:rsidP="00E631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75B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2518301" cy="1889548"/>
            <wp:effectExtent l="0" t="0" r="0" b="0"/>
            <wp:docPr id="3" name="Paveikslėlis 3" descr="C:\Users\Vartotojas\Downloads\105846835_362562708061994_47106231409662422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ownloads\105846835_362562708061994_471062314096624220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60" cy="189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75" w:rsidRDefault="008C5375" w:rsidP="00E631F6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C537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Polonca Kovač. </w:t>
      </w:r>
      <w:r w:rsidRPr="008C5375">
        <w:rPr>
          <w:rStyle w:val="Emfaz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Mažosios burtininkės vaistažolės</w:t>
      </w:r>
      <w:r w:rsidRPr="008C537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E631F6" w:rsidRDefault="00E631F6" w:rsidP="00E631F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54B2960" wp14:editId="2C537319">
            <wp:extent cx="1371283" cy="1828377"/>
            <wp:effectExtent l="0" t="0" r="0" b="0"/>
            <wp:docPr id="9" name="Paveikslėlis 9" descr="http://paaugliams.skaitymometai.lt/paaugliams/m/m_images/wfiles/itgk6i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augliams.skaitymometai.lt/paaugliams/m/m_images/wfiles/itgk6i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05" cy="18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F6" w:rsidRPr="00D4588E" w:rsidRDefault="00E631F6" w:rsidP="00E631F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color w:val="000000"/>
          <w:sz w:val="27"/>
          <w:szCs w:val="27"/>
          <w:shd w:val="clear" w:color="auto" w:fill="FFFFFF"/>
        </w:rPr>
        <w:t>Eugenija Šimkūnaitė. </w:t>
      </w:r>
      <w:r w:rsidRPr="00D4588E">
        <w:rPr>
          <w:rStyle w:val="Emfaz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Girios medeliai, žali žaliuonėliai</w:t>
      </w:r>
      <w:r w:rsidRPr="00D4588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E631F6" w:rsidRPr="008C5375" w:rsidRDefault="00E631F6" w:rsidP="00E631F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FE42D65" wp14:editId="5CCEDE55">
            <wp:extent cx="1504738" cy="2124605"/>
            <wp:effectExtent l="0" t="0" r="0" b="0"/>
            <wp:docPr id="10" name="Paveikslėlis 10" descr="Girios medeliai, žali žaliuonėliai – Eugenija Šimkūnait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rios medeliai, žali žaliuonėliai – Eugenija Šimkūnaitė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86" cy="21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F6" w:rsidRDefault="00E631F6" w:rsidP="008B60CC">
      <w:pPr>
        <w:rPr>
          <w:rFonts w:ascii="Times New Roman" w:hAnsi="Times New Roman" w:cs="Times New Roman"/>
          <w:sz w:val="24"/>
          <w:szCs w:val="24"/>
        </w:rPr>
      </w:pPr>
    </w:p>
    <w:p w:rsidR="00E631F6" w:rsidRDefault="00E631F6" w:rsidP="008B60CC">
      <w:pPr>
        <w:rPr>
          <w:rFonts w:ascii="Times New Roman" w:hAnsi="Times New Roman" w:cs="Times New Roman"/>
          <w:sz w:val="24"/>
          <w:szCs w:val="24"/>
        </w:rPr>
      </w:pPr>
    </w:p>
    <w:p w:rsidR="00E631F6" w:rsidRDefault="00E631F6" w:rsidP="008B60CC">
      <w:pPr>
        <w:rPr>
          <w:rFonts w:ascii="Times New Roman" w:hAnsi="Times New Roman" w:cs="Times New Roman"/>
          <w:sz w:val="24"/>
          <w:szCs w:val="24"/>
        </w:rPr>
      </w:pPr>
    </w:p>
    <w:p w:rsidR="00E631F6" w:rsidRDefault="00E631F6" w:rsidP="008B60CC">
      <w:pPr>
        <w:rPr>
          <w:rFonts w:ascii="Times New Roman" w:hAnsi="Times New Roman" w:cs="Times New Roman"/>
          <w:sz w:val="24"/>
          <w:szCs w:val="24"/>
        </w:rPr>
      </w:pPr>
    </w:p>
    <w:p w:rsidR="00E631F6" w:rsidRDefault="00E631F6" w:rsidP="008B60CC">
      <w:pPr>
        <w:rPr>
          <w:rFonts w:ascii="Times New Roman" w:hAnsi="Times New Roman" w:cs="Times New Roman"/>
          <w:sz w:val="24"/>
          <w:szCs w:val="24"/>
        </w:rPr>
      </w:pPr>
    </w:p>
    <w:p w:rsidR="00E631F6" w:rsidRDefault="00E631F6" w:rsidP="008B60CC">
      <w:pPr>
        <w:rPr>
          <w:rFonts w:ascii="Times New Roman" w:hAnsi="Times New Roman" w:cs="Times New Roman"/>
          <w:sz w:val="24"/>
          <w:szCs w:val="24"/>
        </w:rPr>
      </w:pPr>
    </w:p>
    <w:p w:rsidR="007C751D" w:rsidRPr="007C751D" w:rsidRDefault="008B7F2B" w:rsidP="008B60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3E2A">
        <w:rPr>
          <w:rFonts w:ascii="Times New Roman" w:hAnsi="Times New Roman" w:cs="Times New Roman"/>
          <w:sz w:val="24"/>
          <w:szCs w:val="24"/>
        </w:rPr>
        <w:lastRenderedPageBreak/>
        <w:t>Stebėjome ir aptarėme pievoje</w:t>
      </w:r>
      <w:r w:rsidR="00B43E2A" w:rsidRPr="00B43E2A">
        <w:rPr>
          <w:rFonts w:ascii="Times New Roman" w:hAnsi="Times New Roman" w:cs="Times New Roman"/>
          <w:sz w:val="24"/>
          <w:szCs w:val="24"/>
        </w:rPr>
        <w:t xml:space="preserve">, darželio teritorijoje žolynus, </w:t>
      </w:r>
      <w:r w:rsidR="00B43E2A" w:rsidRPr="00B43E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kalbėjomės, kaip teisingai žoliauti, kaip surinktas vaistažoles paruošti</w:t>
      </w:r>
      <w:r w:rsidR="00B43E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C7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751D" w:rsidRPr="007C751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Dabar renkamos kiaulpienės, dilgėlės, žemuogių lapai, gysločiai; laukuose ieškoma raudonųjų dobilų, paprastosios garšvos žiedų, medetkų, čiobrelių, ramunėlių bei kitų naudingų augalų. Parsinešus - iškart džiovinti. Labai svarbu mokyti vaikus, kad šie augalus pažintų ir paaiškinti, kurie augalai yra naudingi.</w:t>
      </w:r>
    </w:p>
    <w:p w:rsidR="00E631F6" w:rsidRDefault="008606EF" w:rsidP="008B60C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1273FF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5D2526E">
            <wp:extent cx="1422288" cy="1951824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9" cy="196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Pr="008606EF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962150" cy="1979295"/>
            <wp:effectExtent l="0" t="0" r="0" b="0"/>
            <wp:docPr id="6" name="Paveikslėlis 6" descr="C:\Users\Vartotojas\Downloads\105833560_1415091335354169_3336845900309739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\Downloads\105833560_1415091335354169_333684590030973972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52" cy="19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FE6">
        <w:rPr>
          <w:noProof/>
          <w:lang w:eastAsia="lt-LT"/>
        </w:rPr>
        <w:drawing>
          <wp:inline distT="0" distB="0" distL="0" distR="0">
            <wp:extent cx="2552700" cy="1976120"/>
            <wp:effectExtent l="0" t="0" r="0" b="0"/>
            <wp:docPr id="11" name="Paveikslėlis 11" descr="https://scontent.fvno6-1.fna.fbcdn.net/v/t1.0-9/103641166_544611442902818_5318883388475167430_o.jpg?_nc_cat=104&amp;_nc_sid=e3f864&amp;_nc_ohc=6lxzXvUkEdoAX9qTwYU&amp;_nc_ht=scontent.fvno6-1.fna&amp;oh=a93fb09641c921a388f9bb581a316d2e&amp;oe=5F184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vno6-1.fna.fbcdn.net/v/t1.0-9/103641166_544611442902818_5318883388475167430_o.jpg?_nc_cat=104&amp;_nc_sid=e3f864&amp;_nc_ohc=6lxzXvUkEdoAX9qTwYU&amp;_nc_ht=scontent.fvno6-1.fna&amp;oh=a93fb09641c921a388f9bb581a316d2e&amp;oe=5F184D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17" cy="19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6EF" w:rsidRDefault="00E631F6" w:rsidP="008B60C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E631F6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054225" cy="1812925"/>
            <wp:effectExtent l="0" t="0" r="0" b="0"/>
            <wp:docPr id="7" name="Paveikslėlis 7" descr="C:\Users\Vartotojas\Downloads\105533802_831893827337807_3038445409859640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\Downloads\105533802_831893827337807_303844540985964031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4" cy="181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6EF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Pr="00E631F6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828800" cy="1836420"/>
            <wp:effectExtent l="0" t="0" r="0" b="0"/>
            <wp:docPr id="8" name="Paveikslėlis 8" descr="C:\Users\Vartotojas\Downloads\105899655_1864105227054022_81828569763291094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totojas\Downloads\105899655_1864105227054022_818285697632910942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16" cy="18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6EF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 w:rsidR="00581B7C" w:rsidRPr="00581B7C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732155" cy="1841500"/>
            <wp:effectExtent l="0" t="0" r="0" b="0"/>
            <wp:docPr id="2" name="Paveikslėlis 2" descr="C:\Users\Vartotojas\Downloads\105971736_308599323644819_87843762366473585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ownloads\105971736_308599323644819_878437623664735852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84" cy="18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F6" w:rsidRDefault="00E631F6" w:rsidP="008B60C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8606EF" w:rsidRDefault="008606EF" w:rsidP="004270A6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Joninių šventei rinkome iš žolynių puokštę.</w:t>
      </w:r>
    </w:p>
    <w:p w:rsidR="00BD251B" w:rsidRDefault="008606EF" w:rsidP="00E631F6">
      <w:pPr>
        <w:jc w:val="center"/>
        <w:rPr>
          <w:rFonts w:ascii="Times New Roman" w:hAnsi="Times New Roman" w:cs="Times New Roman"/>
          <w:sz w:val="24"/>
          <w:szCs w:val="24"/>
        </w:rPr>
      </w:pPr>
      <w:r w:rsidRPr="008606EF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619250" cy="1768268"/>
            <wp:effectExtent l="0" t="0" r="0" b="0"/>
            <wp:docPr id="4" name="Paveikslėlis 4" descr="C:\Users\Vartotojas\Downloads\105704988_939551549874656_1094579577683309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ownloads\105704988_939551549874656_109457957768330923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67" cy="177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8E" w:rsidRDefault="00D4588E" w:rsidP="00D458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Darželio teritorijoje auginamos vaistažolės, vaikai jas stebi, prižiūri, laisto.</w:t>
      </w:r>
    </w:p>
    <w:p w:rsidR="005E7725" w:rsidRPr="00233FC4" w:rsidRDefault="005E7725" w:rsidP="00C51BAA">
      <w:pPr>
        <w:jc w:val="center"/>
        <w:rPr>
          <w:rFonts w:ascii="Times New Roman" w:hAnsi="Times New Roman" w:cs="Times New Roman"/>
          <w:sz w:val="24"/>
          <w:szCs w:val="24"/>
        </w:rPr>
      </w:pPr>
      <w:r w:rsidRPr="005E772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638300" cy="1504950"/>
            <wp:effectExtent l="0" t="0" r="0" b="0"/>
            <wp:docPr id="5" name="Paveikslėlis 5" descr="C:\Users\Vartotojas\Downloads\106032098_712952259542056_4214065160327213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ownloads\106032098_712952259542056_421406516032721351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97" cy="150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725" w:rsidRPr="00233FC4" w:rsidSect="004442FA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04A" w:rsidRDefault="0026404A" w:rsidP="00746408">
      <w:pPr>
        <w:spacing w:after="0" w:line="240" w:lineRule="auto"/>
      </w:pPr>
      <w:r>
        <w:separator/>
      </w:r>
    </w:p>
  </w:endnote>
  <w:endnote w:type="continuationSeparator" w:id="0">
    <w:p w:rsidR="0026404A" w:rsidRDefault="0026404A" w:rsidP="00746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04A" w:rsidRDefault="0026404A" w:rsidP="00746408">
      <w:pPr>
        <w:spacing w:after="0" w:line="240" w:lineRule="auto"/>
      </w:pPr>
      <w:r>
        <w:separator/>
      </w:r>
    </w:p>
  </w:footnote>
  <w:footnote w:type="continuationSeparator" w:id="0">
    <w:p w:rsidR="0026404A" w:rsidRDefault="0026404A" w:rsidP="00746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F34EA"/>
    <w:multiLevelType w:val="multilevel"/>
    <w:tmpl w:val="64C2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0A53F0"/>
    <w:multiLevelType w:val="multilevel"/>
    <w:tmpl w:val="EB48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C218E"/>
    <w:multiLevelType w:val="hybridMultilevel"/>
    <w:tmpl w:val="EF8EBF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C4233"/>
    <w:multiLevelType w:val="hybridMultilevel"/>
    <w:tmpl w:val="BF4ECD5E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BB1BF3"/>
    <w:multiLevelType w:val="multilevel"/>
    <w:tmpl w:val="DA687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A146EB"/>
    <w:multiLevelType w:val="multilevel"/>
    <w:tmpl w:val="BBE6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6F47"/>
    <w:rsid w:val="00017333"/>
    <w:rsid w:val="00086250"/>
    <w:rsid w:val="00095F03"/>
    <w:rsid w:val="001273FF"/>
    <w:rsid w:val="00130143"/>
    <w:rsid w:val="00133998"/>
    <w:rsid w:val="00165A6B"/>
    <w:rsid w:val="00220B97"/>
    <w:rsid w:val="00233FC4"/>
    <w:rsid w:val="0026404A"/>
    <w:rsid w:val="00272472"/>
    <w:rsid w:val="002810F4"/>
    <w:rsid w:val="00290994"/>
    <w:rsid w:val="002D4B12"/>
    <w:rsid w:val="00303C3B"/>
    <w:rsid w:val="00366E80"/>
    <w:rsid w:val="00394ADC"/>
    <w:rsid w:val="003A1D72"/>
    <w:rsid w:val="00411990"/>
    <w:rsid w:val="004270A6"/>
    <w:rsid w:val="004421D8"/>
    <w:rsid w:val="004442FA"/>
    <w:rsid w:val="004673AB"/>
    <w:rsid w:val="004712E7"/>
    <w:rsid w:val="004F22B6"/>
    <w:rsid w:val="00536F47"/>
    <w:rsid w:val="005570FC"/>
    <w:rsid w:val="00565351"/>
    <w:rsid w:val="00581B7C"/>
    <w:rsid w:val="005A0FE6"/>
    <w:rsid w:val="005A1418"/>
    <w:rsid w:val="005E7725"/>
    <w:rsid w:val="00657EB0"/>
    <w:rsid w:val="006723EA"/>
    <w:rsid w:val="00746408"/>
    <w:rsid w:val="00782564"/>
    <w:rsid w:val="00785D7D"/>
    <w:rsid w:val="007C751D"/>
    <w:rsid w:val="008606EF"/>
    <w:rsid w:val="008B60CC"/>
    <w:rsid w:val="008B7F2B"/>
    <w:rsid w:val="008C5375"/>
    <w:rsid w:val="008D49A9"/>
    <w:rsid w:val="008F29DB"/>
    <w:rsid w:val="0092035C"/>
    <w:rsid w:val="0093375B"/>
    <w:rsid w:val="009561F5"/>
    <w:rsid w:val="009719FA"/>
    <w:rsid w:val="009778B6"/>
    <w:rsid w:val="00987965"/>
    <w:rsid w:val="009961D7"/>
    <w:rsid w:val="009963C2"/>
    <w:rsid w:val="009A4FFC"/>
    <w:rsid w:val="009A69D7"/>
    <w:rsid w:val="009B24C0"/>
    <w:rsid w:val="009D670E"/>
    <w:rsid w:val="009E7C3E"/>
    <w:rsid w:val="00A42C95"/>
    <w:rsid w:val="00A71F0D"/>
    <w:rsid w:val="00AF180C"/>
    <w:rsid w:val="00B31997"/>
    <w:rsid w:val="00B43E2A"/>
    <w:rsid w:val="00BD251B"/>
    <w:rsid w:val="00C113B3"/>
    <w:rsid w:val="00C34949"/>
    <w:rsid w:val="00C439A1"/>
    <w:rsid w:val="00C51BAA"/>
    <w:rsid w:val="00CC65E9"/>
    <w:rsid w:val="00CD48BE"/>
    <w:rsid w:val="00CF4B5C"/>
    <w:rsid w:val="00D243E2"/>
    <w:rsid w:val="00D360AC"/>
    <w:rsid w:val="00D4588E"/>
    <w:rsid w:val="00DB6DC3"/>
    <w:rsid w:val="00E631F6"/>
    <w:rsid w:val="00E6716F"/>
    <w:rsid w:val="00F3331B"/>
    <w:rsid w:val="00F561E0"/>
    <w:rsid w:val="00F64BC3"/>
    <w:rsid w:val="00F740B2"/>
    <w:rsid w:val="00FE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A6A0C9-9C45-4D83-9A0A-B1B59355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673A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pple-converted-space">
    <w:name w:val="apple-converted-space"/>
    <w:basedOn w:val="Numatytasispastraiposriftas"/>
    <w:rsid w:val="002D4B12"/>
  </w:style>
  <w:style w:type="character" w:styleId="Hipersaitas">
    <w:name w:val="Hyperlink"/>
    <w:basedOn w:val="Numatytasispastraiposriftas"/>
    <w:uiPriority w:val="99"/>
    <w:semiHidden/>
    <w:unhideWhenUsed/>
    <w:rsid w:val="002D4B12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7464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46408"/>
  </w:style>
  <w:style w:type="paragraph" w:styleId="Porat">
    <w:name w:val="footer"/>
    <w:basedOn w:val="prastasis"/>
    <w:link w:val="PoratDiagrama"/>
    <w:uiPriority w:val="99"/>
    <w:unhideWhenUsed/>
    <w:rsid w:val="007464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46408"/>
  </w:style>
  <w:style w:type="character" w:styleId="Grietas">
    <w:name w:val="Strong"/>
    <w:basedOn w:val="Numatytasispastraiposriftas"/>
    <w:uiPriority w:val="22"/>
    <w:qFormat/>
    <w:rsid w:val="00F64BC3"/>
    <w:rPr>
      <w:b/>
      <w:bCs/>
    </w:rPr>
  </w:style>
  <w:style w:type="paragraph" w:styleId="Sraopastraipa">
    <w:name w:val="List Paragraph"/>
    <w:basedOn w:val="prastasis"/>
    <w:uiPriority w:val="34"/>
    <w:qFormat/>
    <w:rsid w:val="00F64BC3"/>
    <w:pPr>
      <w:spacing w:after="200" w:line="276" w:lineRule="auto"/>
      <w:ind w:left="720"/>
      <w:contextualSpacing/>
    </w:pPr>
  </w:style>
  <w:style w:type="table" w:styleId="Lentelstinklelis">
    <w:name w:val="Table Grid"/>
    <w:basedOn w:val="prastojilentel"/>
    <w:uiPriority w:val="59"/>
    <w:rsid w:val="00F64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tarp">
    <w:name w:val="No Spacing"/>
    <w:uiPriority w:val="1"/>
    <w:qFormat/>
    <w:rsid w:val="00F64BC3"/>
    <w:pPr>
      <w:spacing w:after="0" w:line="240" w:lineRule="auto"/>
    </w:pPr>
  </w:style>
  <w:style w:type="paragraph" w:styleId="prastasiniatinklio">
    <w:name w:val="Normal (Web)"/>
    <w:basedOn w:val="prastasis"/>
    <w:uiPriority w:val="99"/>
    <w:semiHidden/>
    <w:unhideWhenUsed/>
    <w:rsid w:val="00C11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Emfaz">
    <w:name w:val="Emphasis"/>
    <w:basedOn w:val="Numatytasispastraiposriftas"/>
    <w:uiPriority w:val="20"/>
    <w:qFormat/>
    <w:rsid w:val="008C53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559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60</cp:revision>
  <dcterms:created xsi:type="dcterms:W3CDTF">2017-05-16T10:41:00Z</dcterms:created>
  <dcterms:modified xsi:type="dcterms:W3CDTF">2020-06-26T11:21:00Z</dcterms:modified>
</cp:coreProperties>
</file>